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choolbell" w:cs="Schoolbell" w:eastAsia="Schoolbell" w:hAnsi="Schoolbell"/>
          <w:sz w:val="36"/>
          <w:szCs w:val="36"/>
        </w:rPr>
      </w:pPr>
      <w:r w:rsidDel="00000000" w:rsidR="00000000" w:rsidRPr="00000000">
        <w:rPr>
          <w:rFonts w:ascii="Schoolbell" w:cs="Schoolbell" w:eastAsia="Schoolbell" w:hAnsi="Schoolbel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Schoolbell" w:cs="Schoolbell" w:eastAsia="Schoolbell" w:hAnsi="Schoolbell"/>
          <w:sz w:val="36"/>
          <w:szCs w:val="36"/>
          <w:rtl w:val="0"/>
        </w:rPr>
        <w:t xml:space="preserve">Little Castle – Schedule of Fees</w:t>
      </w:r>
      <w:r w:rsidDel="00000000" w:rsidR="00000000" w:rsidRPr="00000000">
        <w:rPr>
          <w:rFonts w:ascii="Schoolbell" w:cs="Schoolbell" w:eastAsia="Schoolbell" w:hAnsi="Schoolbell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choolbell" w:cs="Schoolbell" w:eastAsia="Schoolbell" w:hAnsi="Schoolbell"/>
          <w:sz w:val="20"/>
          <w:szCs w:val="20"/>
        </w:rPr>
      </w:pPr>
      <w:r w:rsidDel="00000000" w:rsidR="00000000" w:rsidRPr="00000000">
        <w:rPr>
          <w:rFonts w:ascii="Schoolbell" w:cs="Schoolbell" w:eastAsia="Schoolbell" w:hAnsi="Schoolbell"/>
          <w:sz w:val="20"/>
          <w:szCs w:val="20"/>
          <w:rtl w:val="0"/>
        </w:rPr>
        <w:t xml:space="preserve">220 Baston Rd, Martinez, GA 30907</w:t>
      </w:r>
    </w:p>
    <w:p w:rsidR="00000000" w:rsidDel="00000000" w:rsidP="00000000" w:rsidRDefault="00000000" w:rsidRPr="00000000" w14:paraId="00000004">
      <w:pPr>
        <w:jc w:val="center"/>
        <w:rPr>
          <w:rFonts w:ascii="Schoolbell" w:cs="Schoolbell" w:eastAsia="Schoolbell" w:hAnsi="Schoolbell"/>
          <w:sz w:val="20"/>
          <w:szCs w:val="20"/>
        </w:rPr>
      </w:pPr>
      <w:r w:rsidDel="00000000" w:rsidR="00000000" w:rsidRPr="00000000">
        <w:rPr>
          <w:rFonts w:ascii="Schoolbell" w:cs="Schoolbell" w:eastAsia="Schoolbell" w:hAnsi="Schoolbell"/>
          <w:sz w:val="20"/>
          <w:szCs w:val="20"/>
          <w:rtl w:val="0"/>
        </w:rPr>
        <w:t xml:space="preserve">706 210-3958</w:t>
      </w:r>
    </w:p>
    <w:p w:rsidR="00000000" w:rsidDel="00000000" w:rsidP="00000000" w:rsidRDefault="00000000" w:rsidRPr="00000000" w14:paraId="00000005">
      <w:pPr>
        <w:jc w:val="center"/>
        <w:rPr>
          <w:rFonts w:ascii="Schoolbell" w:cs="Schoolbell" w:eastAsia="Schoolbell" w:hAnsi="Schoolbel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Schoolbell" w:cs="Schoolbell" w:eastAsia="Schoolbell" w:hAnsi="Schoolbell"/>
          <w:sz w:val="20"/>
          <w:szCs w:val="20"/>
          <w:rtl w:val="0"/>
        </w:rPr>
        <w:t xml:space="preserve">EFFECTIVE AUGUST 1st,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Schoolbell" w:cs="Schoolbell" w:eastAsia="Schoolbell" w:hAnsi="Schoolbel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Schoolbell" w:cs="Schoolbell" w:eastAsia="Schoolbell" w:hAnsi="Schoolbel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Schoolbell" w:cs="Schoolbell" w:eastAsia="Schoolbell" w:hAnsi="Schoolbell"/>
          <w:b w:val="1"/>
        </w:rPr>
      </w:pPr>
      <w:r w:rsidDel="00000000" w:rsidR="00000000" w:rsidRPr="00000000">
        <w:rPr>
          <w:rFonts w:ascii="Schoolbell" w:cs="Schoolbell" w:eastAsia="Schoolbell" w:hAnsi="Schoolbell"/>
          <w:b w:val="1"/>
          <w:rtl w:val="0"/>
        </w:rPr>
        <w:t xml:space="preserve">Registration Fees 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Yearly, Non-Refundable, due 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ab/>
        <w:tab/>
        <w:t xml:space="preserve">$ 200.00 Individual</w:t>
        <w:tab/>
        <w:t xml:space="preserve">$280.00 Family                                   </w:t>
      </w:r>
    </w:p>
    <w:p w:rsidR="00000000" w:rsidDel="00000000" w:rsidP="00000000" w:rsidRDefault="00000000" w:rsidRPr="00000000" w14:paraId="0000000C">
      <w:pPr>
        <w:jc w:val="center"/>
        <w:rPr>
          <w:rFonts w:ascii="Schoolbell" w:cs="Schoolbell" w:eastAsia="Schoolbell" w:hAnsi="Schoolbell"/>
          <w:b w:val="1"/>
        </w:rPr>
      </w:pPr>
      <w:r w:rsidDel="00000000" w:rsidR="00000000" w:rsidRPr="00000000">
        <w:rPr>
          <w:rFonts w:ascii="Schoolbell" w:cs="Schoolbell" w:eastAsia="Schoolbell" w:hAnsi="Schoolbell"/>
          <w:b w:val="1"/>
          <w:rtl w:val="0"/>
        </w:rPr>
        <w:t xml:space="preserve">Daycare Rates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Full Time:  (Up to 50 hours/wk)</w:t>
        <w:tab/>
        <w:tab/>
        <w:tab/>
        <w:t xml:space="preserve">Monthly</w:t>
        <w:tab/>
        <w:tab/>
        <w:tab/>
        <w:t xml:space="preserve">Weekly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Infants to 35 months</w:t>
        <w:tab/>
        <w:tab/>
        <w:tab/>
        <w:tab/>
        <w:t xml:space="preserve">$770.00</w:t>
        <w:tab/>
        <w:tab/>
        <w:tab/>
        <w:t xml:space="preserve">$190.00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36 Months &amp; up</w:t>
        <w:tab/>
        <w:tab/>
        <w:tab/>
        <w:tab/>
        <w:t xml:space="preserve">$750.00</w:t>
        <w:tab/>
        <w:tab/>
        <w:tab/>
        <w:t xml:space="preserve">$180.00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Holding Fee:  (Away for more than 1 week)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Any Age</w:t>
        <w:tab/>
        <w:tab/>
        <w:tab/>
        <w:tab/>
        <w:tab/>
        <w:t xml:space="preserve">50% of Regular Full Time Fee</w:t>
      </w:r>
    </w:p>
    <w:p w:rsidR="00000000" w:rsidDel="00000000" w:rsidP="00000000" w:rsidRDefault="00000000" w:rsidRPr="00000000" w14:paraId="0000001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90310" cy="15036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5608" y="3032923"/>
                          <a:ext cx="62807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Our closing hours are 6:00 PM; therefore pick-ups after 6:00 PM will be charged $5.00 after the first 10 minutes and $1.00 a minute after 6:10 pm.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For parents with multiple children attending Little Castle on a full time basis, the youngest child will pay full price, the second child will receive a 15% discount, and the their child will receive a 20% discount.  Discounts are not applicable for part time students.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Fees are non-exempt when child is absent due to illness, holidays or vacation.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90310" cy="1503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0310" cy="150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Schoolbel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REVISED:   June 29, 2023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